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FFF7" w14:textId="77777777" w:rsidR="008230B7" w:rsidRDefault="008230B7" w:rsidP="00FF295C">
      <w:pPr>
        <w:spacing w:after="0"/>
        <w:jc w:val="center"/>
        <w:rPr>
          <w:rFonts w:asciiTheme="minorHAnsi" w:hAnsiTheme="minorHAnsi"/>
          <w:sz w:val="22"/>
          <w:szCs w:val="22"/>
        </w:rPr>
      </w:pPr>
    </w:p>
    <w:p w14:paraId="42EFF40A" w14:textId="486B46B2" w:rsidR="0015261B" w:rsidRPr="008230B7" w:rsidRDefault="00FF295C" w:rsidP="00FF295C">
      <w:pPr>
        <w:spacing w:after="0"/>
        <w:jc w:val="center"/>
        <w:rPr>
          <w:rFonts w:asciiTheme="minorHAnsi" w:hAnsiTheme="minorHAnsi"/>
          <w:b/>
          <w:bCs/>
          <w:sz w:val="22"/>
          <w:szCs w:val="22"/>
        </w:rPr>
      </w:pPr>
      <w:r w:rsidRPr="008230B7">
        <w:rPr>
          <w:rFonts w:asciiTheme="minorHAnsi" w:hAnsiTheme="minorHAnsi"/>
          <w:b/>
          <w:bCs/>
          <w:noProof/>
          <w:sz w:val="22"/>
          <w:szCs w:val="22"/>
        </w:rPr>
        <w:drawing>
          <wp:anchor distT="0" distB="0" distL="114300" distR="114300" simplePos="0" relativeHeight="251658240" behindDoc="1" locked="0" layoutInCell="1" allowOverlap="1" wp14:anchorId="126D3B06" wp14:editId="19BED12C">
            <wp:simplePos x="0" y="0"/>
            <wp:positionH relativeFrom="margin">
              <wp:posOffset>1851025</wp:posOffset>
            </wp:positionH>
            <wp:positionV relativeFrom="margin">
              <wp:posOffset>-666720</wp:posOffset>
            </wp:positionV>
            <wp:extent cx="2108931" cy="666750"/>
            <wp:effectExtent l="0" t="0" r="571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8931" cy="666750"/>
                    </a:xfrm>
                    <a:prstGeom prst="rect">
                      <a:avLst/>
                    </a:prstGeom>
                  </pic:spPr>
                </pic:pic>
              </a:graphicData>
            </a:graphic>
            <wp14:sizeRelH relativeFrom="page">
              <wp14:pctWidth>0</wp14:pctWidth>
            </wp14:sizeRelH>
            <wp14:sizeRelV relativeFrom="page">
              <wp14:pctHeight>0</wp14:pctHeight>
            </wp14:sizeRelV>
          </wp:anchor>
        </w:drawing>
      </w:r>
      <w:r w:rsidR="00866097" w:rsidRPr="008230B7">
        <w:rPr>
          <w:rFonts w:asciiTheme="minorHAnsi" w:hAnsiTheme="minorHAnsi"/>
          <w:b/>
          <w:bCs/>
          <w:sz w:val="22"/>
          <w:szCs w:val="22"/>
        </w:rPr>
        <w:t>NABC</w:t>
      </w:r>
      <w:r w:rsidR="008230B7" w:rsidRPr="008230B7">
        <w:rPr>
          <w:rFonts w:asciiTheme="minorHAnsi" w:hAnsiTheme="minorHAnsi" w:cstheme="minorHAnsi"/>
          <w:b/>
          <w:bCs/>
          <w:sz w:val="22"/>
          <w:szCs w:val="22"/>
        </w:rPr>
        <w:t>®</w:t>
      </w:r>
      <w:r w:rsidR="00866097" w:rsidRPr="008230B7">
        <w:rPr>
          <w:rFonts w:asciiTheme="minorHAnsi" w:hAnsiTheme="minorHAnsi"/>
          <w:b/>
          <w:bCs/>
          <w:sz w:val="22"/>
          <w:szCs w:val="22"/>
        </w:rPr>
        <w:t xml:space="preserve"> </w:t>
      </w:r>
      <w:r w:rsidR="008230B7" w:rsidRPr="008230B7">
        <w:rPr>
          <w:rFonts w:asciiTheme="minorHAnsi" w:hAnsiTheme="minorHAnsi"/>
          <w:b/>
          <w:bCs/>
          <w:sz w:val="22"/>
          <w:szCs w:val="22"/>
        </w:rPr>
        <w:t xml:space="preserve">Drive Out Distraction Program </w:t>
      </w:r>
      <w:r w:rsidR="00866097" w:rsidRPr="008230B7">
        <w:rPr>
          <w:rFonts w:asciiTheme="minorHAnsi" w:hAnsiTheme="minorHAnsi"/>
          <w:b/>
          <w:bCs/>
          <w:sz w:val="22"/>
          <w:szCs w:val="22"/>
        </w:rPr>
        <w:t>Committee</w:t>
      </w:r>
      <w:r w:rsidRPr="008230B7">
        <w:rPr>
          <w:rFonts w:asciiTheme="minorHAnsi" w:hAnsiTheme="minorHAnsi"/>
          <w:b/>
          <w:bCs/>
          <w:sz w:val="22"/>
          <w:szCs w:val="22"/>
        </w:rPr>
        <w:t xml:space="preserve"> Charter</w:t>
      </w:r>
    </w:p>
    <w:p w14:paraId="2EA96012" w14:textId="1B8213FA" w:rsidR="00FF295C" w:rsidRPr="008230B7" w:rsidRDefault="008230B7" w:rsidP="00FF295C">
      <w:pPr>
        <w:spacing w:after="0"/>
        <w:jc w:val="center"/>
        <w:rPr>
          <w:rFonts w:asciiTheme="minorHAnsi" w:hAnsiTheme="minorHAnsi"/>
          <w:sz w:val="22"/>
          <w:szCs w:val="22"/>
        </w:rPr>
      </w:pPr>
      <w:r w:rsidRPr="008230B7">
        <w:rPr>
          <w:rFonts w:asciiTheme="minorHAnsi" w:hAnsiTheme="minorHAnsi"/>
          <w:sz w:val="22"/>
          <w:szCs w:val="22"/>
        </w:rPr>
        <w:t>Updated 2.2.22</w:t>
      </w:r>
    </w:p>
    <w:p w14:paraId="77806777" w14:textId="140E31FA" w:rsidR="00866097" w:rsidRPr="008230B7" w:rsidRDefault="00866097">
      <w:pPr>
        <w:rPr>
          <w:rFonts w:asciiTheme="minorHAnsi" w:hAnsiTheme="minorHAnsi"/>
          <w:sz w:val="22"/>
          <w:szCs w:val="22"/>
        </w:rPr>
      </w:pPr>
    </w:p>
    <w:p w14:paraId="7F9FED1A" w14:textId="0F4EC559" w:rsidR="00866097" w:rsidRPr="008230B7" w:rsidRDefault="00866097" w:rsidP="00F958D7">
      <w:pPr>
        <w:spacing w:after="0" w:line="240" w:lineRule="auto"/>
        <w:rPr>
          <w:rFonts w:asciiTheme="minorHAnsi" w:hAnsiTheme="minorHAnsi"/>
          <w:b/>
          <w:bCs/>
          <w:sz w:val="22"/>
          <w:szCs w:val="22"/>
        </w:rPr>
      </w:pPr>
      <w:r w:rsidRPr="008230B7">
        <w:rPr>
          <w:rFonts w:asciiTheme="minorHAnsi" w:hAnsiTheme="minorHAnsi"/>
          <w:b/>
          <w:bCs/>
          <w:sz w:val="22"/>
          <w:szCs w:val="22"/>
        </w:rPr>
        <w:t>Purpose:</w:t>
      </w:r>
    </w:p>
    <w:p w14:paraId="0F961B01" w14:textId="08470C6F" w:rsidR="00866097" w:rsidRPr="008230B7" w:rsidRDefault="003326D2" w:rsidP="00E628B8">
      <w:pPr>
        <w:spacing w:after="0" w:line="240" w:lineRule="auto"/>
        <w:ind w:right="-900"/>
        <w:rPr>
          <w:rFonts w:asciiTheme="minorHAnsi" w:hAnsiTheme="minorHAnsi"/>
          <w:sz w:val="22"/>
          <w:szCs w:val="22"/>
        </w:rPr>
      </w:pPr>
      <w:r w:rsidRPr="008230B7">
        <w:rPr>
          <w:rFonts w:asciiTheme="minorHAnsi" w:hAnsiTheme="minorHAnsi"/>
          <w:sz w:val="22"/>
          <w:szCs w:val="22"/>
        </w:rPr>
        <w:t xml:space="preserve">Deliver an industry leading </w:t>
      </w:r>
      <w:r w:rsidR="001B17C6" w:rsidRPr="008230B7">
        <w:rPr>
          <w:rFonts w:asciiTheme="minorHAnsi" w:hAnsiTheme="minorHAnsi"/>
          <w:sz w:val="22"/>
          <w:szCs w:val="22"/>
        </w:rPr>
        <w:t>Distracted</w:t>
      </w:r>
      <w:r w:rsidRPr="008230B7">
        <w:rPr>
          <w:rFonts w:asciiTheme="minorHAnsi" w:hAnsiTheme="minorHAnsi"/>
          <w:sz w:val="22"/>
          <w:szCs w:val="22"/>
        </w:rPr>
        <w:t xml:space="preserve"> Driving Education Program that </w:t>
      </w:r>
      <w:r w:rsidR="001B17C6" w:rsidRPr="008230B7">
        <w:rPr>
          <w:rFonts w:asciiTheme="minorHAnsi" w:hAnsiTheme="minorHAnsi"/>
          <w:sz w:val="22"/>
          <w:szCs w:val="22"/>
        </w:rPr>
        <w:t>provides value to NABC</w:t>
      </w:r>
      <w:r w:rsidR="008230B7">
        <w:rPr>
          <w:rFonts w:asciiTheme="minorHAnsi" w:hAnsiTheme="minorHAnsi" w:cstheme="minorHAnsi"/>
          <w:sz w:val="22"/>
          <w:szCs w:val="22"/>
        </w:rPr>
        <w:t>®</w:t>
      </w:r>
      <w:r w:rsidR="001B17C6" w:rsidRPr="008230B7">
        <w:rPr>
          <w:rFonts w:asciiTheme="minorHAnsi" w:hAnsiTheme="minorHAnsi"/>
          <w:sz w:val="22"/>
          <w:szCs w:val="22"/>
        </w:rPr>
        <w:t xml:space="preserve"> partner members and the communities where the live and work.  To continually deliver against the Vision and Mission of NABC</w:t>
      </w:r>
      <w:r w:rsidR="008230B7">
        <w:rPr>
          <w:rFonts w:asciiTheme="minorHAnsi" w:hAnsiTheme="minorHAnsi" w:cstheme="minorHAnsi"/>
          <w:sz w:val="22"/>
          <w:szCs w:val="22"/>
        </w:rPr>
        <w:t>®</w:t>
      </w:r>
      <w:r w:rsidR="001B17C6" w:rsidRPr="008230B7">
        <w:rPr>
          <w:rFonts w:asciiTheme="minorHAnsi" w:hAnsiTheme="minorHAnsi"/>
          <w:sz w:val="22"/>
          <w:szCs w:val="22"/>
        </w:rPr>
        <w:t>.</w:t>
      </w:r>
    </w:p>
    <w:p w14:paraId="4CB2180A" w14:textId="77777777" w:rsidR="00F958D7" w:rsidRPr="008230B7" w:rsidRDefault="00F958D7" w:rsidP="00F958D7">
      <w:pPr>
        <w:spacing w:after="0" w:line="240" w:lineRule="auto"/>
        <w:rPr>
          <w:rFonts w:asciiTheme="minorHAnsi" w:hAnsiTheme="minorHAnsi"/>
          <w:sz w:val="22"/>
          <w:szCs w:val="22"/>
        </w:rPr>
      </w:pPr>
    </w:p>
    <w:p w14:paraId="09CCBDCF" w14:textId="02922599" w:rsidR="00866097" w:rsidRPr="008230B7" w:rsidRDefault="00866097" w:rsidP="00F958D7">
      <w:pPr>
        <w:spacing w:after="0" w:line="240" w:lineRule="auto"/>
        <w:rPr>
          <w:rFonts w:asciiTheme="minorHAnsi" w:hAnsiTheme="minorHAnsi"/>
          <w:b/>
          <w:bCs/>
          <w:sz w:val="22"/>
          <w:szCs w:val="22"/>
        </w:rPr>
      </w:pPr>
      <w:r w:rsidRPr="008230B7">
        <w:rPr>
          <w:rFonts w:asciiTheme="minorHAnsi" w:hAnsiTheme="minorHAnsi"/>
          <w:b/>
          <w:bCs/>
          <w:sz w:val="22"/>
          <w:szCs w:val="22"/>
        </w:rPr>
        <w:t>Budget:</w:t>
      </w:r>
    </w:p>
    <w:p w14:paraId="3BB90A31" w14:textId="23AA8E91" w:rsidR="00866097" w:rsidRPr="008230B7" w:rsidRDefault="00866097" w:rsidP="00F958D7">
      <w:pPr>
        <w:spacing w:after="0" w:line="240" w:lineRule="auto"/>
        <w:rPr>
          <w:rFonts w:asciiTheme="minorHAnsi" w:hAnsiTheme="minorHAnsi"/>
          <w:sz w:val="22"/>
          <w:szCs w:val="22"/>
        </w:rPr>
      </w:pPr>
      <w:r w:rsidRPr="008230B7">
        <w:rPr>
          <w:rFonts w:asciiTheme="minorHAnsi" w:hAnsiTheme="minorHAnsi"/>
          <w:sz w:val="22"/>
          <w:szCs w:val="22"/>
        </w:rPr>
        <w:t>The committee budget is established each year in the 3-4</w:t>
      </w:r>
      <w:r w:rsidRPr="008230B7">
        <w:rPr>
          <w:rFonts w:asciiTheme="minorHAnsi" w:hAnsiTheme="minorHAnsi"/>
          <w:sz w:val="22"/>
          <w:szCs w:val="22"/>
          <w:vertAlign w:val="superscript"/>
        </w:rPr>
        <w:t>th</w:t>
      </w:r>
      <w:r w:rsidRPr="008230B7">
        <w:rPr>
          <w:rFonts w:asciiTheme="minorHAnsi" w:hAnsiTheme="minorHAnsi"/>
          <w:sz w:val="22"/>
          <w:szCs w:val="22"/>
        </w:rPr>
        <w:t xml:space="preserve"> quarter for the coming fiscal year and monthly financial reports will be generated to monitor</w:t>
      </w:r>
      <w:r w:rsidR="0022488F" w:rsidRPr="008230B7">
        <w:rPr>
          <w:rFonts w:asciiTheme="minorHAnsi" w:hAnsiTheme="minorHAnsi"/>
          <w:sz w:val="22"/>
          <w:szCs w:val="22"/>
        </w:rPr>
        <w:t xml:space="preserve"> strategic goals</w:t>
      </w:r>
      <w:r w:rsidRPr="008230B7">
        <w:rPr>
          <w:rFonts w:asciiTheme="minorHAnsi" w:hAnsiTheme="minorHAnsi"/>
          <w:sz w:val="22"/>
          <w:szCs w:val="22"/>
        </w:rPr>
        <w:t xml:space="preserve"> vs. budget.</w:t>
      </w:r>
      <w:r w:rsidR="0022488F" w:rsidRPr="008230B7">
        <w:rPr>
          <w:rFonts w:asciiTheme="minorHAnsi" w:hAnsiTheme="minorHAnsi"/>
          <w:sz w:val="22"/>
          <w:szCs w:val="22"/>
        </w:rPr>
        <w:t xml:space="preserve"> </w:t>
      </w:r>
    </w:p>
    <w:p w14:paraId="17DD5F64" w14:textId="22A14E4E" w:rsidR="00866097" w:rsidRPr="008230B7" w:rsidRDefault="00866097" w:rsidP="00F958D7">
      <w:pPr>
        <w:spacing w:after="0" w:line="240" w:lineRule="auto"/>
        <w:rPr>
          <w:rFonts w:asciiTheme="minorHAnsi" w:hAnsiTheme="minorHAnsi"/>
          <w:sz w:val="22"/>
          <w:szCs w:val="22"/>
        </w:rPr>
      </w:pPr>
    </w:p>
    <w:p w14:paraId="2145CB0C" w14:textId="69D0F1D9" w:rsidR="00866097" w:rsidRPr="008230B7" w:rsidRDefault="00866097" w:rsidP="00F958D7">
      <w:pPr>
        <w:spacing w:after="0" w:line="240" w:lineRule="auto"/>
        <w:rPr>
          <w:rFonts w:asciiTheme="minorHAnsi" w:hAnsiTheme="minorHAnsi"/>
          <w:b/>
          <w:bCs/>
          <w:sz w:val="22"/>
          <w:szCs w:val="22"/>
        </w:rPr>
      </w:pPr>
      <w:r w:rsidRPr="008230B7">
        <w:rPr>
          <w:rFonts w:asciiTheme="minorHAnsi" w:hAnsiTheme="minorHAnsi"/>
          <w:b/>
          <w:bCs/>
          <w:sz w:val="22"/>
          <w:szCs w:val="22"/>
        </w:rPr>
        <w:t>Deliverables:</w:t>
      </w:r>
    </w:p>
    <w:p w14:paraId="0A0802A5" w14:textId="053D655E" w:rsidR="001B17C6" w:rsidRPr="008230B7" w:rsidRDefault="001B17C6" w:rsidP="00E628B8">
      <w:pPr>
        <w:spacing w:after="0" w:line="240" w:lineRule="auto"/>
        <w:ind w:right="-540"/>
        <w:rPr>
          <w:rFonts w:asciiTheme="minorHAnsi" w:hAnsiTheme="minorHAnsi"/>
          <w:sz w:val="22"/>
          <w:szCs w:val="22"/>
        </w:rPr>
      </w:pPr>
      <w:r w:rsidRPr="008230B7">
        <w:rPr>
          <w:rFonts w:asciiTheme="minorHAnsi" w:hAnsiTheme="minorHAnsi"/>
          <w:sz w:val="22"/>
          <w:szCs w:val="22"/>
        </w:rPr>
        <w:t>Reengineer the concept of NABC</w:t>
      </w:r>
      <w:r w:rsidR="008230B7">
        <w:rPr>
          <w:rFonts w:asciiTheme="minorHAnsi" w:hAnsiTheme="minorHAnsi" w:cstheme="minorHAnsi"/>
          <w:sz w:val="22"/>
          <w:szCs w:val="22"/>
        </w:rPr>
        <w:t>®</w:t>
      </w:r>
      <w:r w:rsidRPr="008230B7">
        <w:rPr>
          <w:rFonts w:asciiTheme="minorHAnsi" w:hAnsiTheme="minorHAnsi"/>
          <w:sz w:val="22"/>
          <w:szCs w:val="22"/>
        </w:rPr>
        <w:t xml:space="preserve"> </w:t>
      </w:r>
      <w:r w:rsidR="008230B7">
        <w:rPr>
          <w:rFonts w:asciiTheme="minorHAnsi" w:hAnsiTheme="minorHAnsi"/>
          <w:sz w:val="22"/>
          <w:szCs w:val="22"/>
        </w:rPr>
        <w:t>Drive Out Distraction program</w:t>
      </w:r>
      <w:r w:rsidRPr="008230B7">
        <w:rPr>
          <w:rFonts w:asciiTheme="minorHAnsi" w:hAnsiTheme="minorHAnsi"/>
          <w:sz w:val="22"/>
          <w:szCs w:val="22"/>
        </w:rPr>
        <w:t xml:space="preserve"> to more partner centric in the execution of this initiative among schools and other relevant targets to deliver the NABC</w:t>
      </w:r>
      <w:r w:rsidR="00E628B8">
        <w:rPr>
          <w:rFonts w:asciiTheme="minorHAnsi" w:hAnsiTheme="minorHAnsi" w:cstheme="minorHAnsi"/>
          <w:sz w:val="22"/>
          <w:szCs w:val="22"/>
        </w:rPr>
        <w:t>®</w:t>
      </w:r>
      <w:r w:rsidRPr="008230B7">
        <w:rPr>
          <w:rFonts w:asciiTheme="minorHAnsi" w:hAnsiTheme="minorHAnsi"/>
          <w:sz w:val="22"/>
          <w:szCs w:val="22"/>
        </w:rPr>
        <w:t xml:space="preserve"> D</w:t>
      </w:r>
      <w:r w:rsidR="00E628B8">
        <w:rPr>
          <w:rFonts w:asciiTheme="minorHAnsi" w:hAnsiTheme="minorHAnsi"/>
          <w:sz w:val="22"/>
          <w:szCs w:val="22"/>
        </w:rPr>
        <w:t>OD</w:t>
      </w:r>
      <w:r w:rsidRPr="008230B7">
        <w:rPr>
          <w:rFonts w:asciiTheme="minorHAnsi" w:hAnsiTheme="minorHAnsi"/>
          <w:sz w:val="22"/>
          <w:szCs w:val="22"/>
        </w:rPr>
        <w:t xml:space="preserve"> Message.</w:t>
      </w:r>
      <w:r w:rsidR="001C0F6E" w:rsidRPr="008230B7">
        <w:rPr>
          <w:rFonts w:asciiTheme="minorHAnsi" w:hAnsiTheme="minorHAnsi"/>
          <w:sz w:val="22"/>
          <w:szCs w:val="22"/>
        </w:rPr>
        <w:t xml:space="preserve">  Explore current and potential partnership(s) opportunities to support and deliver on the </w:t>
      </w:r>
      <w:r w:rsidR="00E628B8">
        <w:rPr>
          <w:rFonts w:asciiTheme="minorHAnsi" w:hAnsiTheme="minorHAnsi"/>
          <w:sz w:val="22"/>
          <w:szCs w:val="22"/>
        </w:rPr>
        <w:t>NABC</w:t>
      </w:r>
      <w:r w:rsidR="00E628B8">
        <w:rPr>
          <w:rFonts w:asciiTheme="minorHAnsi" w:hAnsiTheme="minorHAnsi" w:cstheme="minorHAnsi"/>
          <w:sz w:val="22"/>
          <w:szCs w:val="22"/>
        </w:rPr>
        <w:t>®</w:t>
      </w:r>
      <w:r w:rsidR="00E628B8">
        <w:rPr>
          <w:rFonts w:asciiTheme="minorHAnsi" w:hAnsiTheme="minorHAnsi"/>
          <w:sz w:val="22"/>
          <w:szCs w:val="22"/>
        </w:rPr>
        <w:t xml:space="preserve"> </w:t>
      </w:r>
      <w:r w:rsidR="001C0F6E" w:rsidRPr="008230B7">
        <w:rPr>
          <w:rFonts w:asciiTheme="minorHAnsi" w:hAnsiTheme="minorHAnsi"/>
          <w:sz w:val="22"/>
          <w:szCs w:val="22"/>
        </w:rPr>
        <w:t>D</w:t>
      </w:r>
      <w:r w:rsidR="00E628B8">
        <w:rPr>
          <w:rFonts w:asciiTheme="minorHAnsi" w:hAnsiTheme="minorHAnsi"/>
          <w:sz w:val="22"/>
          <w:szCs w:val="22"/>
        </w:rPr>
        <w:t>OD</w:t>
      </w:r>
      <w:r w:rsidR="001C0F6E" w:rsidRPr="008230B7">
        <w:rPr>
          <w:rFonts w:asciiTheme="minorHAnsi" w:hAnsiTheme="minorHAnsi"/>
          <w:sz w:val="22"/>
          <w:szCs w:val="22"/>
        </w:rPr>
        <w:t xml:space="preserve"> purpose.</w:t>
      </w:r>
    </w:p>
    <w:p w14:paraId="4D0BCC87" w14:textId="77777777" w:rsidR="001B17C6" w:rsidRPr="008230B7" w:rsidRDefault="001B17C6" w:rsidP="00F958D7">
      <w:pPr>
        <w:spacing w:after="0" w:line="240" w:lineRule="auto"/>
        <w:rPr>
          <w:rFonts w:asciiTheme="minorHAnsi" w:hAnsiTheme="minorHAnsi"/>
          <w:sz w:val="22"/>
          <w:szCs w:val="22"/>
        </w:rPr>
      </w:pPr>
    </w:p>
    <w:p w14:paraId="5D75EBED" w14:textId="73BE6AD5" w:rsidR="001B17C6" w:rsidRPr="008230B7" w:rsidRDefault="001B17C6" w:rsidP="00F958D7">
      <w:pPr>
        <w:spacing w:after="0" w:line="240" w:lineRule="auto"/>
        <w:rPr>
          <w:rFonts w:asciiTheme="minorHAnsi" w:hAnsiTheme="minorHAnsi"/>
          <w:sz w:val="22"/>
          <w:szCs w:val="22"/>
        </w:rPr>
      </w:pPr>
      <w:r w:rsidRPr="008230B7">
        <w:rPr>
          <w:rFonts w:asciiTheme="minorHAnsi" w:hAnsiTheme="minorHAnsi"/>
          <w:sz w:val="22"/>
          <w:szCs w:val="22"/>
        </w:rPr>
        <w:t xml:space="preserve">Identify targets outside of schools and CREF events and expand our audience. Ensure </w:t>
      </w:r>
      <w:r w:rsidR="00E628B8">
        <w:rPr>
          <w:rFonts w:asciiTheme="minorHAnsi" w:hAnsiTheme="minorHAnsi"/>
          <w:sz w:val="22"/>
          <w:szCs w:val="22"/>
        </w:rPr>
        <w:t>NABC</w:t>
      </w:r>
      <w:r w:rsidR="00E628B8">
        <w:rPr>
          <w:rFonts w:asciiTheme="minorHAnsi" w:hAnsiTheme="minorHAnsi" w:cstheme="minorHAnsi"/>
          <w:sz w:val="22"/>
          <w:szCs w:val="22"/>
        </w:rPr>
        <w:t>®</w:t>
      </w:r>
      <w:r w:rsidR="00E628B8">
        <w:rPr>
          <w:rFonts w:asciiTheme="minorHAnsi" w:hAnsiTheme="minorHAnsi"/>
          <w:sz w:val="22"/>
          <w:szCs w:val="22"/>
        </w:rPr>
        <w:t xml:space="preserve"> DOD</w:t>
      </w:r>
      <w:r w:rsidRPr="008230B7">
        <w:rPr>
          <w:rFonts w:asciiTheme="minorHAnsi" w:hAnsiTheme="minorHAnsi"/>
          <w:sz w:val="22"/>
          <w:szCs w:val="22"/>
        </w:rPr>
        <w:t xml:space="preserve"> has as much relevance and value as other NABC</w:t>
      </w:r>
      <w:r w:rsidR="00E628B8">
        <w:rPr>
          <w:rFonts w:asciiTheme="minorHAnsi" w:hAnsiTheme="minorHAnsi" w:cstheme="minorHAnsi"/>
          <w:sz w:val="22"/>
          <w:szCs w:val="22"/>
        </w:rPr>
        <w:t>®</w:t>
      </w:r>
      <w:r w:rsidRPr="008230B7">
        <w:rPr>
          <w:rFonts w:asciiTheme="minorHAnsi" w:hAnsiTheme="minorHAnsi"/>
          <w:sz w:val="22"/>
          <w:szCs w:val="22"/>
        </w:rPr>
        <w:t xml:space="preserve"> initiatives.  </w:t>
      </w:r>
    </w:p>
    <w:p w14:paraId="6F03F097" w14:textId="77777777" w:rsidR="001B17C6" w:rsidRPr="008230B7" w:rsidRDefault="001B17C6" w:rsidP="00F958D7">
      <w:pPr>
        <w:spacing w:after="0" w:line="240" w:lineRule="auto"/>
        <w:rPr>
          <w:rFonts w:asciiTheme="minorHAnsi" w:hAnsiTheme="minorHAnsi"/>
          <w:sz w:val="22"/>
          <w:szCs w:val="22"/>
        </w:rPr>
      </w:pPr>
    </w:p>
    <w:p w14:paraId="11EAFE8E" w14:textId="040C592B" w:rsidR="001C0F6E" w:rsidRPr="008230B7" w:rsidRDefault="001C0F6E" w:rsidP="00F958D7">
      <w:pPr>
        <w:spacing w:after="0" w:line="240" w:lineRule="auto"/>
        <w:rPr>
          <w:rFonts w:asciiTheme="minorHAnsi" w:hAnsiTheme="minorHAnsi"/>
          <w:sz w:val="22"/>
          <w:szCs w:val="22"/>
        </w:rPr>
      </w:pPr>
      <w:r w:rsidRPr="008230B7">
        <w:rPr>
          <w:rFonts w:asciiTheme="minorHAnsi" w:hAnsiTheme="minorHAnsi"/>
          <w:sz w:val="22"/>
          <w:szCs w:val="22"/>
        </w:rPr>
        <w:t xml:space="preserve">Implement a target specific advisory group to continually improve our reengineered </w:t>
      </w:r>
      <w:r w:rsidR="00E628B8">
        <w:rPr>
          <w:rFonts w:asciiTheme="minorHAnsi" w:hAnsiTheme="minorHAnsi"/>
          <w:sz w:val="22"/>
          <w:szCs w:val="22"/>
        </w:rPr>
        <w:t>NABC</w:t>
      </w:r>
      <w:r w:rsidR="00E628B8">
        <w:rPr>
          <w:rFonts w:asciiTheme="minorHAnsi" w:hAnsiTheme="minorHAnsi" w:cstheme="minorHAnsi"/>
          <w:sz w:val="22"/>
          <w:szCs w:val="22"/>
        </w:rPr>
        <w:t>®</w:t>
      </w:r>
      <w:r w:rsidR="00E628B8">
        <w:rPr>
          <w:rFonts w:asciiTheme="minorHAnsi" w:hAnsiTheme="minorHAnsi"/>
          <w:sz w:val="22"/>
          <w:szCs w:val="22"/>
        </w:rPr>
        <w:t xml:space="preserve"> DOD</w:t>
      </w:r>
      <w:r w:rsidRPr="008230B7">
        <w:rPr>
          <w:rFonts w:asciiTheme="minorHAnsi" w:hAnsiTheme="minorHAnsi"/>
          <w:sz w:val="22"/>
          <w:szCs w:val="22"/>
        </w:rPr>
        <w:t xml:space="preserve"> Program separate and a part of the </w:t>
      </w:r>
      <w:r w:rsidR="00E628B8">
        <w:rPr>
          <w:rFonts w:asciiTheme="minorHAnsi" w:hAnsiTheme="minorHAnsi"/>
          <w:sz w:val="22"/>
          <w:szCs w:val="22"/>
        </w:rPr>
        <w:t>NABC</w:t>
      </w:r>
      <w:r w:rsidR="00E628B8">
        <w:rPr>
          <w:rFonts w:asciiTheme="minorHAnsi" w:hAnsiTheme="minorHAnsi" w:cstheme="minorHAnsi"/>
          <w:sz w:val="22"/>
          <w:szCs w:val="22"/>
        </w:rPr>
        <w:t>®</w:t>
      </w:r>
      <w:r w:rsidR="00E628B8">
        <w:rPr>
          <w:rFonts w:asciiTheme="minorHAnsi" w:hAnsiTheme="minorHAnsi"/>
          <w:sz w:val="22"/>
          <w:szCs w:val="22"/>
        </w:rPr>
        <w:t xml:space="preserve"> DOD</w:t>
      </w:r>
      <w:r w:rsidRPr="008230B7">
        <w:rPr>
          <w:rFonts w:asciiTheme="minorHAnsi" w:hAnsiTheme="minorHAnsi"/>
          <w:sz w:val="22"/>
          <w:szCs w:val="22"/>
        </w:rPr>
        <w:t xml:space="preserve"> Committee.</w:t>
      </w:r>
    </w:p>
    <w:p w14:paraId="147CBFCC" w14:textId="77777777" w:rsidR="001C0F6E" w:rsidRPr="008230B7" w:rsidRDefault="001C0F6E" w:rsidP="00F958D7">
      <w:pPr>
        <w:spacing w:after="0" w:line="240" w:lineRule="auto"/>
        <w:rPr>
          <w:rFonts w:asciiTheme="minorHAnsi" w:hAnsiTheme="minorHAnsi"/>
          <w:sz w:val="22"/>
          <w:szCs w:val="22"/>
        </w:rPr>
      </w:pPr>
    </w:p>
    <w:p w14:paraId="56091B19" w14:textId="68C57081" w:rsidR="00866097" w:rsidRPr="008230B7" w:rsidRDefault="001C0F6E" w:rsidP="00F958D7">
      <w:pPr>
        <w:spacing w:after="0" w:line="240" w:lineRule="auto"/>
        <w:rPr>
          <w:rFonts w:asciiTheme="minorHAnsi" w:hAnsiTheme="minorHAnsi"/>
          <w:sz w:val="22"/>
          <w:szCs w:val="22"/>
        </w:rPr>
      </w:pPr>
      <w:r w:rsidRPr="008230B7">
        <w:rPr>
          <w:rFonts w:asciiTheme="minorHAnsi" w:hAnsiTheme="minorHAnsi"/>
          <w:sz w:val="22"/>
          <w:szCs w:val="22"/>
        </w:rPr>
        <w:t>W</w:t>
      </w:r>
      <w:r w:rsidR="0022488F" w:rsidRPr="008230B7">
        <w:rPr>
          <w:rFonts w:asciiTheme="minorHAnsi" w:hAnsiTheme="minorHAnsi"/>
          <w:sz w:val="22"/>
          <w:szCs w:val="22"/>
        </w:rPr>
        <w:t>e will deliver on a</w:t>
      </w:r>
      <w:r w:rsidR="00866097" w:rsidRPr="008230B7">
        <w:rPr>
          <w:rFonts w:asciiTheme="minorHAnsi" w:hAnsiTheme="minorHAnsi"/>
          <w:sz w:val="22"/>
          <w:szCs w:val="22"/>
        </w:rPr>
        <w:t xml:space="preserve"> full list of priorities, tasks, budget and completion dates for the fiscal year while fully delivering on the committee’s purpos</w:t>
      </w:r>
      <w:r w:rsidR="0022488F" w:rsidRPr="008230B7">
        <w:rPr>
          <w:rFonts w:asciiTheme="minorHAnsi" w:hAnsiTheme="minorHAnsi"/>
          <w:sz w:val="22"/>
          <w:szCs w:val="22"/>
        </w:rPr>
        <w:t>e of supporting the overall organization of the NAB</w:t>
      </w:r>
      <w:r w:rsidR="00E628B8">
        <w:rPr>
          <w:rFonts w:asciiTheme="minorHAnsi" w:hAnsiTheme="minorHAnsi" w:cstheme="minorHAnsi"/>
          <w:sz w:val="22"/>
          <w:szCs w:val="22"/>
        </w:rPr>
        <w:t>®</w:t>
      </w:r>
      <w:r w:rsidR="0022488F" w:rsidRPr="008230B7">
        <w:rPr>
          <w:rFonts w:asciiTheme="minorHAnsi" w:hAnsiTheme="minorHAnsi"/>
          <w:sz w:val="22"/>
          <w:szCs w:val="22"/>
        </w:rPr>
        <w:t xml:space="preserve">C and committees and programs. </w:t>
      </w:r>
    </w:p>
    <w:p w14:paraId="434E4AAE" w14:textId="2D93D319" w:rsidR="00866097" w:rsidRPr="008230B7" w:rsidRDefault="00866097" w:rsidP="00F958D7">
      <w:pPr>
        <w:spacing w:after="0" w:line="240" w:lineRule="auto"/>
        <w:rPr>
          <w:rFonts w:asciiTheme="minorHAnsi" w:hAnsiTheme="minorHAnsi"/>
          <w:sz w:val="22"/>
          <w:szCs w:val="22"/>
        </w:rPr>
      </w:pPr>
    </w:p>
    <w:p w14:paraId="1B16306A" w14:textId="5DBCDF71" w:rsidR="00866097" w:rsidRPr="008230B7" w:rsidRDefault="00866097" w:rsidP="00F958D7">
      <w:pPr>
        <w:spacing w:after="0" w:line="240" w:lineRule="auto"/>
        <w:rPr>
          <w:rFonts w:asciiTheme="minorHAnsi" w:hAnsiTheme="minorHAnsi"/>
          <w:b/>
          <w:bCs/>
          <w:sz w:val="22"/>
          <w:szCs w:val="22"/>
        </w:rPr>
      </w:pPr>
      <w:r w:rsidRPr="008230B7">
        <w:rPr>
          <w:rFonts w:asciiTheme="minorHAnsi" w:hAnsiTheme="minorHAnsi"/>
          <w:b/>
          <w:bCs/>
          <w:sz w:val="22"/>
          <w:szCs w:val="22"/>
        </w:rPr>
        <w:t>Scope and Risks:</w:t>
      </w:r>
    </w:p>
    <w:p w14:paraId="0D725AC9" w14:textId="40F0A54F" w:rsidR="002B3E6B" w:rsidRPr="008230B7" w:rsidRDefault="002B3E6B" w:rsidP="00E628B8">
      <w:pPr>
        <w:spacing w:after="0" w:line="240" w:lineRule="auto"/>
        <w:ind w:right="-720"/>
        <w:rPr>
          <w:rFonts w:asciiTheme="minorHAnsi" w:hAnsiTheme="minorHAnsi"/>
          <w:sz w:val="22"/>
          <w:szCs w:val="22"/>
        </w:rPr>
      </w:pPr>
      <w:r w:rsidRPr="008230B7">
        <w:rPr>
          <w:rFonts w:asciiTheme="minorHAnsi" w:hAnsiTheme="minorHAnsi"/>
          <w:sz w:val="22"/>
          <w:szCs w:val="22"/>
        </w:rPr>
        <w:t xml:space="preserve">Through the reengineering of the program, evaluation of its effectiveness and or relevance, be responsible enough to make a recommendation to the board on </w:t>
      </w:r>
      <w:r w:rsidR="00A80BDC" w:rsidRPr="008230B7">
        <w:rPr>
          <w:rFonts w:asciiTheme="minorHAnsi" w:hAnsiTheme="minorHAnsi"/>
          <w:sz w:val="22"/>
          <w:szCs w:val="22"/>
        </w:rPr>
        <w:t xml:space="preserve">the continuation of </w:t>
      </w:r>
      <w:r w:rsidR="00E628B8">
        <w:rPr>
          <w:rFonts w:asciiTheme="minorHAnsi" w:hAnsiTheme="minorHAnsi"/>
          <w:sz w:val="22"/>
          <w:szCs w:val="22"/>
        </w:rPr>
        <w:t>NABC</w:t>
      </w:r>
      <w:r w:rsidR="00E628B8">
        <w:rPr>
          <w:rFonts w:asciiTheme="minorHAnsi" w:hAnsiTheme="minorHAnsi" w:cstheme="minorHAnsi"/>
          <w:sz w:val="22"/>
          <w:szCs w:val="22"/>
        </w:rPr>
        <w:t>®</w:t>
      </w:r>
      <w:r w:rsidR="00E628B8">
        <w:rPr>
          <w:rFonts w:asciiTheme="minorHAnsi" w:hAnsiTheme="minorHAnsi"/>
          <w:sz w:val="22"/>
          <w:szCs w:val="22"/>
        </w:rPr>
        <w:t xml:space="preserve"> DOD</w:t>
      </w:r>
      <w:r w:rsidR="00A80BDC" w:rsidRPr="008230B7">
        <w:rPr>
          <w:rFonts w:asciiTheme="minorHAnsi" w:hAnsiTheme="minorHAnsi"/>
          <w:sz w:val="22"/>
          <w:szCs w:val="22"/>
        </w:rPr>
        <w:t xml:space="preserve"> efforts </w:t>
      </w:r>
      <w:r w:rsidR="00E628B8">
        <w:rPr>
          <w:rFonts w:asciiTheme="minorHAnsi" w:hAnsiTheme="minorHAnsi"/>
          <w:sz w:val="22"/>
          <w:szCs w:val="22"/>
        </w:rPr>
        <w:t>in 2022</w:t>
      </w:r>
      <w:r w:rsidRPr="008230B7">
        <w:rPr>
          <w:rFonts w:asciiTheme="minorHAnsi" w:hAnsiTheme="minorHAnsi"/>
          <w:sz w:val="22"/>
          <w:szCs w:val="22"/>
        </w:rPr>
        <w:t>.</w:t>
      </w:r>
    </w:p>
    <w:p w14:paraId="02CF7187" w14:textId="6B42E710" w:rsidR="00866097" w:rsidRPr="008230B7" w:rsidRDefault="00866097" w:rsidP="00F958D7">
      <w:pPr>
        <w:spacing w:after="0" w:line="240" w:lineRule="auto"/>
        <w:rPr>
          <w:rFonts w:asciiTheme="minorHAnsi" w:hAnsiTheme="minorHAnsi"/>
          <w:sz w:val="22"/>
          <w:szCs w:val="22"/>
        </w:rPr>
      </w:pPr>
    </w:p>
    <w:p w14:paraId="00A7324D" w14:textId="6659B6DF" w:rsidR="00866097" w:rsidRPr="008230B7" w:rsidRDefault="00866097" w:rsidP="00F958D7">
      <w:pPr>
        <w:spacing w:after="0" w:line="240" w:lineRule="auto"/>
        <w:rPr>
          <w:rFonts w:asciiTheme="minorHAnsi" w:hAnsiTheme="minorHAnsi"/>
          <w:b/>
          <w:bCs/>
          <w:sz w:val="22"/>
          <w:szCs w:val="22"/>
        </w:rPr>
      </w:pPr>
      <w:r w:rsidRPr="008230B7">
        <w:rPr>
          <w:rFonts w:asciiTheme="minorHAnsi" w:hAnsiTheme="minorHAnsi"/>
          <w:b/>
          <w:bCs/>
          <w:sz w:val="22"/>
          <w:szCs w:val="22"/>
        </w:rPr>
        <w:t>Timeframe and Milestones:</w:t>
      </w:r>
    </w:p>
    <w:p w14:paraId="1AC976EF" w14:textId="0B119D61" w:rsidR="00866097" w:rsidRPr="008230B7" w:rsidRDefault="0093429B" w:rsidP="00F958D7">
      <w:pPr>
        <w:spacing w:after="0" w:line="240" w:lineRule="auto"/>
        <w:rPr>
          <w:rFonts w:asciiTheme="minorHAnsi" w:hAnsiTheme="minorHAnsi"/>
          <w:sz w:val="22"/>
          <w:szCs w:val="22"/>
        </w:rPr>
      </w:pPr>
      <w:r w:rsidRPr="008230B7">
        <w:rPr>
          <w:rFonts w:asciiTheme="minorHAnsi" w:hAnsiTheme="minorHAnsi"/>
          <w:sz w:val="22"/>
          <w:szCs w:val="22"/>
        </w:rPr>
        <w:t>T-1 will be used to complete the reengineering and some pilot trials as well as the advisory group.  T-2 will be a targeted virtual launch with specific KPI’s and success evaluation.</w:t>
      </w:r>
      <w:r w:rsidR="00E628B8">
        <w:rPr>
          <w:rFonts w:asciiTheme="minorHAnsi" w:hAnsiTheme="minorHAnsi"/>
          <w:sz w:val="22"/>
          <w:szCs w:val="22"/>
        </w:rPr>
        <w:t xml:space="preserve"> </w:t>
      </w:r>
      <w:r w:rsidR="00866097" w:rsidRPr="008230B7">
        <w:rPr>
          <w:rFonts w:asciiTheme="minorHAnsi" w:hAnsiTheme="minorHAnsi"/>
          <w:sz w:val="22"/>
          <w:szCs w:val="22"/>
        </w:rPr>
        <w:t xml:space="preserve">The committee will be evaluated by their ability to meet and deliver upon expectations set by the Board, The President and our partner members in delivering value and an exceptional experience in participating with </w:t>
      </w:r>
      <w:r w:rsidR="0022488F" w:rsidRPr="008230B7">
        <w:rPr>
          <w:rFonts w:asciiTheme="minorHAnsi" w:hAnsiTheme="minorHAnsi"/>
          <w:sz w:val="22"/>
          <w:szCs w:val="22"/>
        </w:rPr>
        <w:t>the</w:t>
      </w:r>
      <w:r w:rsidR="00866097" w:rsidRPr="008230B7">
        <w:rPr>
          <w:rFonts w:asciiTheme="minorHAnsi" w:hAnsiTheme="minorHAnsi"/>
          <w:sz w:val="22"/>
          <w:szCs w:val="22"/>
        </w:rPr>
        <w:t xml:space="preserve"> NABC</w:t>
      </w:r>
      <w:r w:rsidR="00E628B8">
        <w:rPr>
          <w:rFonts w:asciiTheme="minorHAnsi" w:hAnsiTheme="minorHAnsi" w:cstheme="minorHAnsi"/>
          <w:sz w:val="22"/>
          <w:szCs w:val="22"/>
        </w:rPr>
        <w:t>®</w:t>
      </w:r>
      <w:r w:rsidR="00F958D7" w:rsidRPr="008230B7">
        <w:rPr>
          <w:rFonts w:asciiTheme="minorHAnsi" w:hAnsiTheme="minorHAnsi"/>
          <w:sz w:val="22"/>
          <w:szCs w:val="22"/>
        </w:rPr>
        <w:t>.</w:t>
      </w:r>
    </w:p>
    <w:p w14:paraId="29923139" w14:textId="687727F4" w:rsidR="00866097" w:rsidRPr="008230B7" w:rsidRDefault="00866097" w:rsidP="00F958D7">
      <w:pPr>
        <w:spacing w:after="0" w:line="240" w:lineRule="auto"/>
        <w:rPr>
          <w:rFonts w:asciiTheme="minorHAnsi" w:hAnsiTheme="minorHAnsi"/>
          <w:sz w:val="22"/>
          <w:szCs w:val="22"/>
        </w:rPr>
      </w:pPr>
    </w:p>
    <w:p w14:paraId="3E44AA16" w14:textId="120A0157" w:rsidR="00866097" w:rsidRPr="008230B7" w:rsidRDefault="00866097" w:rsidP="00F958D7">
      <w:pPr>
        <w:spacing w:after="0" w:line="240" w:lineRule="auto"/>
        <w:rPr>
          <w:rFonts w:asciiTheme="minorHAnsi" w:hAnsiTheme="minorHAnsi"/>
          <w:b/>
          <w:bCs/>
          <w:sz w:val="22"/>
          <w:szCs w:val="22"/>
        </w:rPr>
      </w:pPr>
      <w:r w:rsidRPr="008230B7">
        <w:rPr>
          <w:rFonts w:asciiTheme="minorHAnsi" w:hAnsiTheme="minorHAnsi"/>
          <w:b/>
          <w:bCs/>
          <w:sz w:val="22"/>
          <w:szCs w:val="22"/>
        </w:rPr>
        <w:t>Key Stakeholders:</w:t>
      </w:r>
    </w:p>
    <w:p w14:paraId="24E22C5E" w14:textId="17F42EDE" w:rsidR="00866097" w:rsidRPr="008230B7" w:rsidRDefault="0093429B" w:rsidP="00F958D7">
      <w:pPr>
        <w:spacing w:after="0" w:line="240" w:lineRule="auto"/>
        <w:rPr>
          <w:rFonts w:asciiTheme="minorHAnsi" w:hAnsiTheme="minorHAnsi"/>
          <w:sz w:val="22"/>
          <w:szCs w:val="22"/>
        </w:rPr>
      </w:pPr>
      <w:r w:rsidRPr="008230B7">
        <w:rPr>
          <w:rFonts w:asciiTheme="minorHAnsi" w:hAnsiTheme="minorHAnsi"/>
          <w:sz w:val="22"/>
          <w:szCs w:val="22"/>
        </w:rPr>
        <w:t>Our partner members</w:t>
      </w:r>
      <w:r w:rsidR="001F46D6" w:rsidRPr="008230B7">
        <w:rPr>
          <w:rFonts w:asciiTheme="minorHAnsi" w:hAnsiTheme="minorHAnsi"/>
          <w:sz w:val="22"/>
          <w:szCs w:val="22"/>
        </w:rPr>
        <w:t>, t</w:t>
      </w:r>
      <w:r w:rsidRPr="008230B7">
        <w:rPr>
          <w:rFonts w:asciiTheme="minorHAnsi" w:hAnsiTheme="minorHAnsi"/>
          <w:sz w:val="22"/>
          <w:szCs w:val="22"/>
        </w:rPr>
        <w:t xml:space="preserve">arget </w:t>
      </w:r>
      <w:r w:rsidR="001F46D6" w:rsidRPr="008230B7">
        <w:rPr>
          <w:rFonts w:asciiTheme="minorHAnsi" w:hAnsiTheme="minorHAnsi"/>
          <w:sz w:val="22"/>
          <w:szCs w:val="22"/>
        </w:rPr>
        <w:t>a</w:t>
      </w:r>
      <w:r w:rsidRPr="008230B7">
        <w:rPr>
          <w:rFonts w:asciiTheme="minorHAnsi" w:hAnsiTheme="minorHAnsi"/>
          <w:sz w:val="22"/>
          <w:szCs w:val="22"/>
        </w:rPr>
        <w:t xml:space="preserve">udience, </w:t>
      </w:r>
      <w:r w:rsidR="00866097" w:rsidRPr="008230B7">
        <w:rPr>
          <w:rFonts w:asciiTheme="minorHAnsi" w:hAnsiTheme="minorHAnsi"/>
          <w:sz w:val="22"/>
          <w:szCs w:val="22"/>
        </w:rPr>
        <w:t>Board, President, Chair and or Co-Chairs of the committee, the committee members and the resources of our various partners and agencies</w:t>
      </w:r>
      <w:r w:rsidR="00F958D7" w:rsidRPr="008230B7">
        <w:rPr>
          <w:rFonts w:asciiTheme="minorHAnsi" w:hAnsiTheme="minorHAnsi"/>
          <w:sz w:val="22"/>
          <w:szCs w:val="22"/>
        </w:rPr>
        <w:t>.</w:t>
      </w:r>
    </w:p>
    <w:p w14:paraId="147FB656" w14:textId="0282B5B2" w:rsidR="00866097" w:rsidRPr="008230B7" w:rsidRDefault="00866097" w:rsidP="00F958D7">
      <w:pPr>
        <w:spacing w:after="0" w:line="240" w:lineRule="auto"/>
        <w:rPr>
          <w:rFonts w:asciiTheme="minorHAnsi" w:hAnsiTheme="minorHAnsi"/>
          <w:sz w:val="22"/>
          <w:szCs w:val="22"/>
        </w:rPr>
      </w:pPr>
    </w:p>
    <w:p w14:paraId="6B8126D5" w14:textId="596C0569" w:rsidR="00866097" w:rsidRPr="008230B7" w:rsidRDefault="00866097" w:rsidP="00F958D7">
      <w:pPr>
        <w:spacing w:after="0" w:line="240" w:lineRule="auto"/>
        <w:rPr>
          <w:rFonts w:asciiTheme="minorHAnsi" w:hAnsiTheme="minorHAnsi"/>
          <w:b/>
          <w:bCs/>
          <w:sz w:val="22"/>
          <w:szCs w:val="22"/>
        </w:rPr>
      </w:pPr>
      <w:r w:rsidRPr="008230B7">
        <w:rPr>
          <w:rFonts w:asciiTheme="minorHAnsi" w:hAnsiTheme="minorHAnsi"/>
          <w:b/>
          <w:bCs/>
          <w:sz w:val="22"/>
          <w:szCs w:val="22"/>
        </w:rPr>
        <w:t>Team Roles and Responsibilities:</w:t>
      </w:r>
    </w:p>
    <w:p w14:paraId="5AAEA589" w14:textId="4EFE7844" w:rsidR="00866097" w:rsidRPr="008230B7" w:rsidRDefault="00866097" w:rsidP="00FF295C">
      <w:pPr>
        <w:spacing w:after="0" w:line="240" w:lineRule="auto"/>
        <w:rPr>
          <w:rFonts w:asciiTheme="minorHAnsi" w:hAnsiTheme="minorHAnsi"/>
          <w:sz w:val="22"/>
          <w:szCs w:val="22"/>
        </w:rPr>
      </w:pPr>
      <w:r w:rsidRPr="008230B7">
        <w:rPr>
          <w:rFonts w:asciiTheme="minorHAnsi" w:hAnsiTheme="minorHAnsi"/>
          <w:sz w:val="22"/>
          <w:szCs w:val="22"/>
        </w:rPr>
        <w:t>The committee will report to the President through the Chair(s) of the committee.  The Chair(s) will recruit members to serve an active role and be responsible for budget, timeframes, and succession planning for the committee.</w:t>
      </w:r>
    </w:p>
    <w:sectPr w:rsidR="00866097" w:rsidRPr="0082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97"/>
    <w:rsid w:val="00110F1F"/>
    <w:rsid w:val="0015261B"/>
    <w:rsid w:val="001B17C6"/>
    <w:rsid w:val="001C0F6E"/>
    <w:rsid w:val="001F46D6"/>
    <w:rsid w:val="0022488F"/>
    <w:rsid w:val="00270EFD"/>
    <w:rsid w:val="002B3E6B"/>
    <w:rsid w:val="003326D2"/>
    <w:rsid w:val="003754C9"/>
    <w:rsid w:val="006C3648"/>
    <w:rsid w:val="008230B7"/>
    <w:rsid w:val="00825B2D"/>
    <w:rsid w:val="00866097"/>
    <w:rsid w:val="0093429B"/>
    <w:rsid w:val="00A80BDC"/>
    <w:rsid w:val="00E628B8"/>
    <w:rsid w:val="00F958D7"/>
    <w:rsid w:val="00FE7330"/>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19C8"/>
  <w15:chartTrackingRefBased/>
  <w15:docId w15:val="{721A81ED-2BE1-4AA8-94EA-4FE0F241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330"/>
    <w:pPr>
      <w:framePr w:w="7920" w:h="1980" w:hRule="exact" w:hSpace="180" w:wrap="auto" w:hAnchor="page" w:xAlign="center" w:yAlign="bottom"/>
      <w:spacing w:after="0" w:line="240" w:lineRule="auto"/>
      <w:ind w:left="2880"/>
    </w:pPr>
    <w:rPr>
      <w:rFonts w:eastAsiaTheme="majorEastAsia" w:cstheme="majorBidi"/>
    </w:rPr>
  </w:style>
  <w:style w:type="paragraph" w:styleId="EnvelopeReturn">
    <w:name w:val="envelope return"/>
    <w:basedOn w:val="Normal"/>
    <w:uiPriority w:val="99"/>
    <w:semiHidden/>
    <w:unhideWhenUsed/>
    <w:rsid w:val="00FE7330"/>
    <w:pPr>
      <w:spacing w:after="0" w:line="240" w:lineRule="auto"/>
    </w:pPr>
    <w:rPr>
      <w:rFonts w:eastAsiaTheme="majorEastAsia"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1232</Words>
  <Characters>1233</Characters>
  <Application>Microsoft Office Word</Application>
  <DocSecurity>0</DocSecurity>
  <Lines>1233</Lines>
  <Paragraphs>1232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Garoutte</dc:creator>
  <cp:keywords/>
  <dc:description/>
  <cp:lastModifiedBy>Debby Robinson</cp:lastModifiedBy>
  <cp:revision>7</cp:revision>
  <dcterms:created xsi:type="dcterms:W3CDTF">2021-01-15T20:12:00Z</dcterms:created>
  <dcterms:modified xsi:type="dcterms:W3CDTF">2022-02-02T14:29:00Z</dcterms:modified>
</cp:coreProperties>
</file>